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4F7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proofErr w:type="spellStart"/>
      <w:r w:rsidRPr="007A6C1C">
        <w:rPr>
          <w:rFonts w:ascii="Times New Roman" w:hAnsi="Times New Roman" w:cs="Times New Roman"/>
          <w:sz w:val="24"/>
          <w:szCs w:val="24"/>
        </w:rPr>
        <w:t>Сорочинский</w:t>
      </w:r>
      <w:proofErr w:type="spellEnd"/>
      <w:r w:rsidRPr="007A6C1C">
        <w:rPr>
          <w:rFonts w:ascii="Times New Roman" w:hAnsi="Times New Roman" w:cs="Times New Roman"/>
          <w:sz w:val="24"/>
          <w:szCs w:val="24"/>
        </w:rPr>
        <w:t xml:space="preserve"> </w:t>
      </w:r>
      <w:r w:rsidR="00584138">
        <w:rPr>
          <w:rFonts w:ascii="Times New Roman" w:hAnsi="Times New Roman" w:cs="Times New Roman"/>
          <w:sz w:val="24"/>
          <w:szCs w:val="24"/>
        </w:rPr>
        <w:t>городской</w:t>
      </w:r>
      <w:r w:rsidRPr="007A6C1C">
        <w:rPr>
          <w:rFonts w:ascii="Times New Roman" w:hAnsi="Times New Roman" w:cs="Times New Roman"/>
          <w:sz w:val="24"/>
          <w:szCs w:val="24"/>
        </w:rPr>
        <w:t xml:space="preserve"> округ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 xml:space="preserve">от </w:t>
      </w:r>
      <w:r w:rsidR="00653E55" w:rsidRPr="000D57EE">
        <w:rPr>
          <w:rFonts w:ascii="Times New Roman" w:hAnsi="Times New Roman" w:cs="Times New Roman"/>
          <w:sz w:val="24"/>
          <w:szCs w:val="24"/>
        </w:rPr>
        <w:t>«</w:t>
      </w:r>
      <w:r w:rsidR="00386DF1">
        <w:rPr>
          <w:rFonts w:ascii="Times New Roman" w:hAnsi="Times New Roman" w:cs="Times New Roman"/>
          <w:sz w:val="24"/>
          <w:szCs w:val="24"/>
        </w:rPr>
        <w:t>__</w:t>
      </w:r>
      <w:r w:rsidR="00653E55" w:rsidRPr="000D57EE">
        <w:rPr>
          <w:rFonts w:ascii="Times New Roman" w:hAnsi="Times New Roman" w:cs="Times New Roman"/>
          <w:sz w:val="24"/>
          <w:szCs w:val="24"/>
        </w:rPr>
        <w:t xml:space="preserve">» </w:t>
      </w:r>
      <w:r w:rsidR="00386DF1">
        <w:rPr>
          <w:rFonts w:ascii="Times New Roman" w:hAnsi="Times New Roman" w:cs="Times New Roman"/>
          <w:sz w:val="24"/>
          <w:szCs w:val="24"/>
        </w:rPr>
        <w:t>_______</w:t>
      </w:r>
      <w:r w:rsidR="00DD4268">
        <w:rPr>
          <w:rFonts w:ascii="Times New Roman" w:hAnsi="Times New Roman" w:cs="Times New Roman"/>
          <w:sz w:val="24"/>
          <w:szCs w:val="24"/>
        </w:rPr>
        <w:t xml:space="preserve"> 202</w:t>
      </w:r>
      <w:r w:rsidR="00C7245A">
        <w:rPr>
          <w:rFonts w:ascii="Times New Roman" w:hAnsi="Times New Roman" w:cs="Times New Roman"/>
          <w:sz w:val="24"/>
          <w:szCs w:val="24"/>
        </w:rPr>
        <w:t>4</w:t>
      </w:r>
      <w:r w:rsidR="00DD4268">
        <w:rPr>
          <w:rFonts w:ascii="Times New Roman" w:hAnsi="Times New Roman" w:cs="Times New Roman"/>
          <w:sz w:val="24"/>
          <w:szCs w:val="24"/>
        </w:rPr>
        <w:t xml:space="preserve"> </w:t>
      </w:r>
      <w:r w:rsidR="00653E55" w:rsidRPr="000D57E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D57EE">
        <w:rPr>
          <w:rFonts w:ascii="Times New Roman" w:hAnsi="Times New Roman" w:cs="Times New Roman"/>
          <w:sz w:val="24"/>
          <w:szCs w:val="24"/>
        </w:rPr>
        <w:t xml:space="preserve">№ </w:t>
      </w:r>
      <w:r w:rsidR="00386DF1">
        <w:rPr>
          <w:rFonts w:ascii="Times New Roman" w:hAnsi="Times New Roman" w:cs="Times New Roman"/>
          <w:sz w:val="24"/>
          <w:szCs w:val="24"/>
        </w:rPr>
        <w:t>__</w:t>
      </w:r>
    </w:p>
    <w:p w:rsidR="008C082F" w:rsidRDefault="008C082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02FDF" w:rsidRPr="008E5550" w:rsidRDefault="00502FD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ED08C2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 xml:space="preserve">Ведомственная структура расходов </w:t>
      </w:r>
      <w:r w:rsidR="00ED08C2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</w:p>
    <w:p w:rsidR="008C082F" w:rsidRPr="007A6C1C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>на 20</w:t>
      </w:r>
      <w:r w:rsidR="004F5805">
        <w:rPr>
          <w:rFonts w:ascii="Times New Roman" w:hAnsi="Times New Roman" w:cs="Times New Roman"/>
          <w:b/>
          <w:sz w:val="24"/>
          <w:szCs w:val="24"/>
        </w:rPr>
        <w:t>2</w:t>
      </w:r>
      <w:r w:rsidR="00C7245A">
        <w:rPr>
          <w:rFonts w:ascii="Times New Roman" w:hAnsi="Times New Roman" w:cs="Times New Roman"/>
          <w:b/>
          <w:sz w:val="24"/>
          <w:szCs w:val="24"/>
        </w:rPr>
        <w:t>5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C7245A">
        <w:rPr>
          <w:rFonts w:ascii="Times New Roman" w:hAnsi="Times New Roman" w:cs="Times New Roman"/>
          <w:b/>
          <w:sz w:val="24"/>
          <w:szCs w:val="24"/>
        </w:rPr>
        <w:t>6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7245A">
        <w:rPr>
          <w:rFonts w:ascii="Times New Roman" w:hAnsi="Times New Roman" w:cs="Times New Roman"/>
          <w:b/>
          <w:sz w:val="24"/>
          <w:szCs w:val="24"/>
        </w:rPr>
        <w:t>7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B1A18" w:rsidRDefault="00CB1A18" w:rsidP="00406CB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2607">
        <w:rPr>
          <w:rFonts w:ascii="Times New Roman" w:hAnsi="Times New Roman" w:cs="Times New Roman"/>
          <w:sz w:val="24"/>
          <w:szCs w:val="24"/>
        </w:rPr>
        <w:t>(в тыс. рублей)</w:t>
      </w:r>
    </w:p>
    <w:tbl>
      <w:tblPr>
        <w:tblW w:w="109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709"/>
        <w:gridCol w:w="567"/>
        <w:gridCol w:w="567"/>
        <w:gridCol w:w="1843"/>
        <w:gridCol w:w="709"/>
        <w:gridCol w:w="1417"/>
        <w:gridCol w:w="1418"/>
        <w:gridCol w:w="1417"/>
      </w:tblGrid>
      <w:tr w:rsidR="00E438B8" w:rsidRPr="00FB3788" w:rsidTr="00E438B8">
        <w:trPr>
          <w:trHeight w:val="255"/>
        </w:trPr>
        <w:tc>
          <w:tcPr>
            <w:tcW w:w="2283" w:type="dxa"/>
            <w:vMerge w:val="restart"/>
            <w:shd w:val="clear" w:color="auto" w:fill="auto"/>
            <w:noWrap/>
            <w:vAlign w:val="center"/>
            <w:hideMark/>
          </w:tcPr>
          <w:p w:rsidR="00FB3788" w:rsidRPr="00FB3788" w:rsidRDefault="00FB3788" w:rsidP="00E43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395" w:type="dxa"/>
            <w:gridSpan w:val="5"/>
            <w:shd w:val="clear" w:color="auto" w:fill="auto"/>
            <w:noWrap/>
            <w:vAlign w:val="center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252" w:type="dxa"/>
            <w:gridSpan w:val="3"/>
            <w:shd w:val="clear" w:color="auto" w:fill="auto"/>
            <w:noWrap/>
            <w:vAlign w:val="center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E438B8" w:rsidRPr="00FB3788" w:rsidTr="00E438B8">
        <w:trPr>
          <w:trHeight w:val="1125"/>
        </w:trPr>
        <w:tc>
          <w:tcPr>
            <w:tcW w:w="2283" w:type="dxa"/>
            <w:vMerge/>
            <w:vAlign w:val="center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B3788" w:rsidRPr="00FB3788" w:rsidRDefault="00E438B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B3788" w:rsidRPr="00FB3788" w:rsidRDefault="00E438B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3788" w:rsidRPr="00FB3788" w:rsidRDefault="00E438B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B3788" w:rsidRPr="00FB3788" w:rsidRDefault="00E438B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E438B8" w:rsidRPr="00FB3788" w:rsidTr="00E438B8">
        <w:trPr>
          <w:trHeight w:val="8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Представительный орган муниципального образования - Совет депутатов муниципального образования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округ Оренбургской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1 189,5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1 098,3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 Оренбургской области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71 4 00 00020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71 4 00 00020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71 4 00 00020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173 279,6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133 187,0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131 909,4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129 982,4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98 626,5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96 804,8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32 610,2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32 469,4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31 4 05 70250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31 4 05 70250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30 354,4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30 354,4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71 2 00 00009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71 2 00 00009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использование средств резервного фонда по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чрезвычайным ситуациям муниципального образования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90 395,2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64 988,5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63 312,8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10 4 02 70060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10 4 02 70060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созданию и организации деятельности комиссий по делам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10 4 03 80951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10 4 03 80951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10 4 03 80951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10 4 03 80956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10 4 03 80956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6 051,5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15 4 03 80952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15 4 03 80952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E438B8" w:rsidRPr="00FB3788" w:rsidTr="00E438B8">
        <w:trPr>
          <w:trHeight w:val="19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муниципальных услуг"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15 4 05 00190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5 989,6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15 4 05 00190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15 4 05 00190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15 4 05 00190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78 712,4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55 199,3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78 712,4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55 199,3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антикоррупционной политики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31 4 02 70260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31 4 02 70260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31 4 02 70270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31 4 02 70270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31 4 02 70270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6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политики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31 4 04 70290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31 4 04 70290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78 582,4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55 199,3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72 582,4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56 875,0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55 199,3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49 058,4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49 038,4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23 419,0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31 4 07 90040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31 4 07 90040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6 688,7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31 4 07 59320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31 4 07 59320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6 125,7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6 125,7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10 4 02 70060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10 4 02 70060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10 4 05 70300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10 4 05 70300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"Построение и развитие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аппаратно-программного комплекса "Безопасный город"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5 960,7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единой диспетчерской службы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10 4 06 00170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10 4 06 00170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10 4 06 00170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10 4 06 70310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10 4 06 70310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5 495,0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отдельных государственных полномочий по защите населения от болезней, общих для человека и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животных, в части сбора, утилизации и уничтожения биологических отходов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05 4 07 80870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05 4 07 80870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05 4 07 80870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сельского хозяйства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04 S1230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04 S1230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191,6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E438B8" w:rsidRPr="00FB3788" w:rsidTr="00E438B8">
        <w:trPr>
          <w:trHeight w:val="19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05 4 03 80420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05 4 03 80420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15 4 01 70150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15 4 01 70150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E438B8" w:rsidRPr="00FB3788" w:rsidTr="00E438B8">
        <w:trPr>
          <w:trHeight w:val="19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03 S0610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03 S0610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городских, районных, областных презентационных мероприятиях (ярмарки, выставки, форумы) с целью привлечения инвесторов на территорию муниципального округа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15 4 06 70110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15 4 06 70110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"Развитие муниципальной службы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31 4 01 60010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31 4 01 60010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"Молодежная политика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02 4 03 70140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9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работы на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службы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31 4 01 90010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31 4 01 90010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жилищного строительства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жильем молодых семей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05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05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16 252,2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мер по развитию физической культуры и спорта, осуществление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спортивно-массовых и физкультурно-оздоровительных мероприятий"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13 4 01 70120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13 4 01 70120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13 4 01 70120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14 358,2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в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13 4 02 60060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13 4 02 60060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6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Управление финансов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</w:t>
            </w: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округа Оренбургской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46 198,4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30 506,3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30 506,3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30 506,3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20 776,5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17 220,5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25 421,9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финансами и муниципальным долгом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25 394,5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25 394,5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25 294,5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мероприятий по стабилизации финансовой ситуации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22 4 01 90080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22 4 01 90080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8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Муниципальное казенное учреждение "Контрольно-счетная палата муниципального образования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муниципальный округ Оренбургской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2 045,0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1 863,2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2 041,8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71 3 00 00050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E438B8" w:rsidRPr="00FB3788" w:rsidTr="00E438B8">
        <w:trPr>
          <w:trHeight w:val="6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Отдел по культуре и искусству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161 188,8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162 770,8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171 781,7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"Благоустройство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11 4 07 20080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11 4 07 20080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20 896,7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22 868,3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20 896,7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22 868,3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 Развитие дополнительного образования в сфере культуры и искусства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11 4 02 60080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11 4 02 60080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137 174,7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139 902,5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147 129,8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103 362,2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107 451,2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114 940,1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3 688,7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9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культуры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103 391,8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113 803,6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103 391,8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113 803,6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культурно-досугового обслуживания населения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80 721,8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11 4 01 60110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71 785,1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80 721,8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11 4 01 60110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71 785,1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80 721,8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11 4 01 60120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11 4 01 60120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библиотечного обслуживания населения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30 799,2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Библиотечное обслуживание посетителей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библиотек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30 799,2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11 4 03 60090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30 799,2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музейного дела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2 282,6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11 4 04 60100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11 4 04 60100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2 282,6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модели национальной политики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31 4 03 70280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31 4 03 70280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33 812,5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32 451,3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Комплексы процессных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деятельности отдела по культуре и искусству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 подведомственных учреждений культуры"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33 550,9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32 189,7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30 223,9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29 070,7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29 070,7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11 4 05 00140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6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Отдел по управлению имуществом и земельным отношениям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32 124,5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31 535,6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31 535,6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"Меры по реализации демографической политики на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E438B8" w:rsidRPr="00FB3788" w:rsidTr="00E438B8">
        <w:trPr>
          <w:trHeight w:val="16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23 4 06 80955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23 4 06 80955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23 4 06 80955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6 437,6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15 4 02 70160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15 4 02 70160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15 4 02 70170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15 4 02 70170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15 4 06 00020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15 4 06 00020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15 4 06 00020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ГБУЗ "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межрайонная больница"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01 4 01 40020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01 4 01 40020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"Реконструкция, модернизация, капитальный ремонт и содержание муниципального жилищного фонда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23 4 04 70190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23 4 04 70190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23 4 06 80500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23 4 06 80500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"Меры по реализации демографической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политики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22 021,3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</w:tr>
      <w:tr w:rsidR="00E438B8" w:rsidRPr="00FB3788" w:rsidTr="00E438B8">
        <w:trPr>
          <w:trHeight w:val="38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Д0820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17 390,8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инвестиции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06 Д0820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17 390,8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</w:tr>
      <w:tr w:rsidR="00E438B8" w:rsidRPr="00FB3788" w:rsidTr="00E438B8">
        <w:trPr>
          <w:trHeight w:val="8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Управление архитектуры, градостроительства и капитального строительства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6 129,3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10 4 05 70300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10 4 05 70300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23 4 01 70180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23 4 01 70180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"Переселение граждан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из аварийного жилищного фонда"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23 4 03 70210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23 4 03 70210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службы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31 4 01 60010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31 4 01 60010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6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103 908,6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106 893,0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121 048,7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62 493,9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65 127,1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76 453,3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05 4 06 81160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05 4 06 81160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регулярных перевозок по регулируемым тарифам на территории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24 4 02 70380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24 4 02 70380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58 960,5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61 593,7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72 919,9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"Благоустройство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46 351,0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9Д030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9Д030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9Д810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9Д810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24 100,7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комфортной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муниципальный среды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9Д280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01 9Д280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9Д850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9Д850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"Строительство, реконструкция, капитальный и текущий ремонт улично-дорожной сети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01 9Д020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 01 9Д020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41 414,7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41 765,9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44 595,4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 "Реконструкция, модернизация, капитальный ремонт и содержание муниципального жилищного фонда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23 4 04 70190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23 4 04 70190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"Модернизация объектов коммунальной инфраструктуры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05 4 02 40020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05 4 02 40020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05 4 02 70360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05 4 02 70360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S0450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S0450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"Вода питьевая для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05 4 04 70320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05 4 04 70320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10 4 02 70060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10 4 02 70060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26 132,5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19 953,1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19 953,1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"Благоустройство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19 953,1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16 749,7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прочих мероприятий по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благоустройству и озеленение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17 519,7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комфортной муниципальный среды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"Благоустройство общественных территорий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06 4 02 20080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"Охрана окружающей среды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"Формирование экологической направленности"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 экологической направленности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08 4 02 70040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08 4 02 70040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жилищно-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7 374,8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6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Отдел по работе с сельскими территориями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округа Оренбургской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24 878,8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15 432,0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15 432,0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14 717,7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14 676,1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31 4 07 00020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"Благоустройство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9Д810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9Д810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1 168,4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"Комплексное развитие сельских территорий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и развитие инфраструктуры на сельских территориях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04 4 01 70360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04 4 01 70360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"Модернизация объектов коммунальной инфраструктуры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05 4 02 70360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05 4 02 70360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7 192,9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"Благоустройство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"Охрана окружающей среды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08 4 01 20080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6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муниципального округа </w:t>
            </w: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Оренбургской области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944 764,8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894 353,8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851 707,8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923 608,8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873 165,9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830 519,9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203 755,6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193 103,3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201 279,0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201 279,0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201 279,0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190 626,7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184 056,7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86 233,8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78 581,5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72 011,5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73 798,2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5 124,5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02 4 01 60160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6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затрат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родителей (законных представителей) на обучение детей-инвалидов на дому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02 4 01 80260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02 4 01 80981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110 996,7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110 996,7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110 996,7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02 4 01 80981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02 4 01 80981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600 674,7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566 934,2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590 532,8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564 357,0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26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53030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53030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53030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559 020,9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532 845,1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556 614,7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530 438,9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530 438,9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школьных инициатив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189 383,2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165 357,6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165 357,6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161 081,4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139 288,4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139 288,4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28 301,8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26 069,2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26 069,2</w:t>
            </w:r>
          </w:p>
        </w:tc>
      </w:tr>
      <w:tr w:rsidR="00E438B8" w:rsidRPr="00FB3788" w:rsidTr="00E438B8">
        <w:trPr>
          <w:trHeight w:val="24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</w:tr>
      <w:tr w:rsidR="00E438B8" w:rsidRPr="00FB3788" w:rsidTr="00E438B8">
        <w:trPr>
          <w:trHeight w:val="19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02 4 02 80982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331 460,2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331 476,8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331 476,8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02 4 02 80982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266 147,4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299 322,1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299 322,1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02 4 02 80982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65 312,8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32 154,7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25 188,8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23 622,0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23 622,0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17 690,5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17 690,5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7 574,6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5 931,6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S1370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5 832,7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S1370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S1370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S1680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S1680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S1680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S1680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30 4 01 70240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российского казачества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31 4 06 60040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56 594,2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54 910,7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53 964,5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55 400,3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45 220,9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44 973,2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45 220,9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43 537,3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44 973,2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10 427,1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02 4 02 60660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профилактике терроризма и экстремизма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10 4 04 70080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62 584,3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62 111,3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58 217,7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Региональные проекты, направленные на реализацию федеральных проектов, входящих в состав национальных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3 595,4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2 979,9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3 042,4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Ю6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58 589,6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54 622,3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54 622,3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6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02 4 02 60040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организации и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02 4 04 80954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02 4 04 80954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02 4 04 80954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деятельности системы образования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55 795,7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52 560,3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52 560,3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45 255,6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42 020,2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02 4 05 00130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07 4 01 70030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10 4 01 70050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10 4 01 70050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10 4 02 60070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45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граждан и снижение уровня преступности на территории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19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муниципального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10 4 03 70090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22 4 03 70340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технических мер по энергосбережению и повышению </w:t>
            </w:r>
            <w:proofErr w:type="spellStart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30 4 02 70240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21 187,9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21 187,9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21 131,3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</w:tr>
      <w:tr w:rsidR="00E438B8" w:rsidRPr="00FB3788" w:rsidTr="00E438B8">
        <w:trPr>
          <w:trHeight w:val="16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02 4 01 80190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12 365,2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содержанию ребенка в приемной семье, а также выплате вознаграждения, причитающегося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приемному родителю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4 033,2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740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E438B8" w:rsidRPr="00FB3788" w:rsidTr="00E438B8">
        <w:trPr>
          <w:trHeight w:val="34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E438B8" w:rsidRPr="00FB3788" w:rsidTr="00E438B8">
        <w:trPr>
          <w:trHeight w:val="24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02 4 02 80270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02 4 02 80530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E438B8" w:rsidRPr="00FB3788" w:rsidTr="00E438B8">
        <w:trPr>
          <w:trHeight w:val="121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E438B8" w:rsidRPr="00FB3788" w:rsidTr="00E438B8">
        <w:trPr>
          <w:trHeight w:val="49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полномочий по содержанию ребенка в приемной семье, а также </w:t>
            </w: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выплате вознаграждения, причитающегося приемному родителю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E438B8" w:rsidRPr="00FB3788" w:rsidTr="00E438B8">
        <w:trPr>
          <w:trHeight w:val="97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02 4 04 88120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E438B8" w:rsidRPr="00FB3788" w:rsidTr="00E438B8">
        <w:trPr>
          <w:trHeight w:val="735"/>
        </w:trPr>
        <w:tc>
          <w:tcPr>
            <w:tcW w:w="2283" w:type="dxa"/>
            <w:shd w:val="clear" w:color="000000" w:fill="FFFFFF"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41 800,0</w:t>
            </w:r>
          </w:p>
        </w:tc>
      </w:tr>
      <w:tr w:rsidR="00E438B8" w:rsidRPr="00FB3788" w:rsidTr="00E438B8">
        <w:trPr>
          <w:trHeight w:val="330"/>
        </w:trPr>
        <w:tc>
          <w:tcPr>
            <w:tcW w:w="228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3788" w:rsidRPr="00FB3788" w:rsidRDefault="00FB3788" w:rsidP="00FB3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B3788" w:rsidRPr="00FB3788" w:rsidRDefault="00E438B8" w:rsidP="00E43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38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1 495 707,3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B3788" w:rsidRPr="00FB3788" w:rsidRDefault="00E438B8" w:rsidP="00E43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1 402 155,2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FB3788" w:rsidRPr="00FB3788" w:rsidRDefault="00E438B8" w:rsidP="00E43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1 402 998,2</w:t>
            </w:r>
          </w:p>
        </w:tc>
      </w:tr>
    </w:tbl>
    <w:p w:rsidR="00F55BFB" w:rsidRPr="008E5550" w:rsidRDefault="00F55BFB" w:rsidP="00B51E99">
      <w:pPr>
        <w:rPr>
          <w:sz w:val="23"/>
          <w:szCs w:val="23"/>
        </w:rPr>
      </w:pPr>
    </w:p>
    <w:sectPr w:rsidR="00F55BFB" w:rsidRPr="008E5550" w:rsidSect="00586372">
      <w:pgSz w:w="11906" w:h="16838"/>
      <w:pgMar w:top="720" w:right="42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45A" w:rsidRDefault="00C7245A" w:rsidP="008E5550">
      <w:pPr>
        <w:spacing w:after="0" w:line="240" w:lineRule="auto"/>
      </w:pPr>
      <w:r>
        <w:separator/>
      </w:r>
    </w:p>
  </w:endnote>
  <w:endnote w:type="continuationSeparator" w:id="0">
    <w:p w:rsidR="00C7245A" w:rsidRDefault="00C7245A" w:rsidP="008E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45A" w:rsidRDefault="00C7245A" w:rsidP="008E5550">
      <w:pPr>
        <w:spacing w:after="0" w:line="240" w:lineRule="auto"/>
      </w:pPr>
      <w:r>
        <w:separator/>
      </w:r>
    </w:p>
  </w:footnote>
  <w:footnote w:type="continuationSeparator" w:id="0">
    <w:p w:rsidR="00C7245A" w:rsidRDefault="00C7245A" w:rsidP="008E5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3A"/>
    <w:rsid w:val="00037D6D"/>
    <w:rsid w:val="000B0802"/>
    <w:rsid w:val="000B2F56"/>
    <w:rsid w:val="000D57EE"/>
    <w:rsid w:val="000E6BA4"/>
    <w:rsid w:val="00142C93"/>
    <w:rsid w:val="00143888"/>
    <w:rsid w:val="00160FB2"/>
    <w:rsid w:val="00172699"/>
    <w:rsid w:val="001B28DD"/>
    <w:rsid w:val="001D506F"/>
    <w:rsid w:val="001D6BDE"/>
    <w:rsid w:val="001E56D7"/>
    <w:rsid w:val="001F0315"/>
    <w:rsid w:val="002141F8"/>
    <w:rsid w:val="00230179"/>
    <w:rsid w:val="002529EB"/>
    <w:rsid w:val="00270CB3"/>
    <w:rsid w:val="002762B4"/>
    <w:rsid w:val="002815DF"/>
    <w:rsid w:val="002E0B69"/>
    <w:rsid w:val="003335DB"/>
    <w:rsid w:val="003364AF"/>
    <w:rsid w:val="0034096C"/>
    <w:rsid w:val="0034435D"/>
    <w:rsid w:val="00346E1D"/>
    <w:rsid w:val="00364F9A"/>
    <w:rsid w:val="003734F7"/>
    <w:rsid w:val="00386DF1"/>
    <w:rsid w:val="00387B23"/>
    <w:rsid w:val="003E4037"/>
    <w:rsid w:val="00406CB0"/>
    <w:rsid w:val="00462BA1"/>
    <w:rsid w:val="00484BF4"/>
    <w:rsid w:val="004F5805"/>
    <w:rsid w:val="00502FDF"/>
    <w:rsid w:val="0053256A"/>
    <w:rsid w:val="0055493E"/>
    <w:rsid w:val="00565275"/>
    <w:rsid w:val="00584138"/>
    <w:rsid w:val="00586372"/>
    <w:rsid w:val="005B6F2B"/>
    <w:rsid w:val="00607D43"/>
    <w:rsid w:val="00624ECB"/>
    <w:rsid w:val="00637359"/>
    <w:rsid w:val="006466E3"/>
    <w:rsid w:val="00653E55"/>
    <w:rsid w:val="00664161"/>
    <w:rsid w:val="00693F5C"/>
    <w:rsid w:val="006D097D"/>
    <w:rsid w:val="007402EF"/>
    <w:rsid w:val="0078284C"/>
    <w:rsid w:val="007A6C1C"/>
    <w:rsid w:val="007B2548"/>
    <w:rsid w:val="00800C4A"/>
    <w:rsid w:val="00803F42"/>
    <w:rsid w:val="00817100"/>
    <w:rsid w:val="008335E3"/>
    <w:rsid w:val="00855958"/>
    <w:rsid w:val="008630D2"/>
    <w:rsid w:val="008818D8"/>
    <w:rsid w:val="00887977"/>
    <w:rsid w:val="008971A6"/>
    <w:rsid w:val="008B2679"/>
    <w:rsid w:val="008C082F"/>
    <w:rsid w:val="008D1562"/>
    <w:rsid w:val="008E5550"/>
    <w:rsid w:val="008E710E"/>
    <w:rsid w:val="00920A40"/>
    <w:rsid w:val="0095296C"/>
    <w:rsid w:val="0097079D"/>
    <w:rsid w:val="009A1E9A"/>
    <w:rsid w:val="009C39AB"/>
    <w:rsid w:val="009C42AA"/>
    <w:rsid w:val="009D7253"/>
    <w:rsid w:val="009E12E5"/>
    <w:rsid w:val="00A00C89"/>
    <w:rsid w:val="00A0473A"/>
    <w:rsid w:val="00A36EA3"/>
    <w:rsid w:val="00AA1866"/>
    <w:rsid w:val="00AB2469"/>
    <w:rsid w:val="00AD0366"/>
    <w:rsid w:val="00B16987"/>
    <w:rsid w:val="00B37CAA"/>
    <w:rsid w:val="00B51E99"/>
    <w:rsid w:val="00B63D55"/>
    <w:rsid w:val="00B872FF"/>
    <w:rsid w:val="00BB3CD8"/>
    <w:rsid w:val="00BB7010"/>
    <w:rsid w:val="00BC1EA9"/>
    <w:rsid w:val="00BC2607"/>
    <w:rsid w:val="00BF0B3F"/>
    <w:rsid w:val="00C0639E"/>
    <w:rsid w:val="00C45D46"/>
    <w:rsid w:val="00C7245A"/>
    <w:rsid w:val="00C90D32"/>
    <w:rsid w:val="00C958A6"/>
    <w:rsid w:val="00CA1A03"/>
    <w:rsid w:val="00CB1A18"/>
    <w:rsid w:val="00CB3571"/>
    <w:rsid w:val="00CD7E8E"/>
    <w:rsid w:val="00CE32AD"/>
    <w:rsid w:val="00D06040"/>
    <w:rsid w:val="00D37904"/>
    <w:rsid w:val="00D46E25"/>
    <w:rsid w:val="00D471A7"/>
    <w:rsid w:val="00D47BC8"/>
    <w:rsid w:val="00D5554B"/>
    <w:rsid w:val="00DD00A8"/>
    <w:rsid w:val="00DD4268"/>
    <w:rsid w:val="00DF1756"/>
    <w:rsid w:val="00E303A4"/>
    <w:rsid w:val="00E438B8"/>
    <w:rsid w:val="00E60903"/>
    <w:rsid w:val="00E81024"/>
    <w:rsid w:val="00EB153B"/>
    <w:rsid w:val="00EB4872"/>
    <w:rsid w:val="00EC166E"/>
    <w:rsid w:val="00EC4FFD"/>
    <w:rsid w:val="00ED08C2"/>
    <w:rsid w:val="00F1175E"/>
    <w:rsid w:val="00F55BFB"/>
    <w:rsid w:val="00F62715"/>
    <w:rsid w:val="00F74931"/>
    <w:rsid w:val="00F82EE4"/>
    <w:rsid w:val="00F83984"/>
    <w:rsid w:val="00F9539E"/>
    <w:rsid w:val="00FB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E56D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1E56D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1E56D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1E56D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1E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E56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141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141F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214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141F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2141F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2141F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141F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E56D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1E56D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1E56D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1E56D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1E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E56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141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141F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214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141F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2141F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2141F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141F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D2995-848D-46F1-A2C1-5B27E3A9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102</Pages>
  <Words>15698</Words>
  <Characters>89479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Жанна</cp:lastModifiedBy>
  <cp:revision>71</cp:revision>
  <cp:lastPrinted>2024-11-13T05:59:00Z</cp:lastPrinted>
  <dcterms:created xsi:type="dcterms:W3CDTF">2019-11-13T12:09:00Z</dcterms:created>
  <dcterms:modified xsi:type="dcterms:W3CDTF">2024-11-14T07:27:00Z</dcterms:modified>
</cp:coreProperties>
</file>